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ListParagraph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hint="cs"/>
          <w:b/>
          <w:bCs/>
          <w:caps/>
          <w:vanish/>
          <w:spacing w:val="15"/>
          <w:sz w:val="36"/>
          <w:szCs w:val="36"/>
          <w:rtl/>
        </w:rPr>
      </w:pPr>
    </w:p>
    <w:p w:rsidR="00595D7F" w:rsidRPr="00595D7F" w:rsidRDefault="00595D7F" w:rsidP="00595D7F">
      <w:pPr>
        <w:pStyle w:val="Heading2"/>
        <w:ind w:right="576"/>
      </w:pPr>
      <w:bookmarkStart w:id="0" w:name="_GoBack"/>
      <w:bookmarkEnd w:id="0"/>
      <w:r w:rsidRPr="00595D7F">
        <w:rPr>
          <w:rFonts w:hint="cs"/>
          <w:rtl/>
        </w:rPr>
        <w:t>הצעת המחיר</w:t>
      </w:r>
    </w:p>
    <w:p w:rsidR="00595D7F" w:rsidRPr="000531F8" w:rsidRDefault="00595D7F" w:rsidP="00595D7F">
      <w:pPr>
        <w:widowControl w:val="0"/>
        <w:tabs>
          <w:tab w:val="center" w:pos="4320"/>
          <w:tab w:val="left" w:pos="6945"/>
          <w:tab w:val="right" w:pos="864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eastAsia="Times New Roman"/>
          <w:b/>
          <w:bCs/>
          <w:sz w:val="32"/>
          <w:szCs w:val="32"/>
          <w:rtl/>
          <w:lang w:eastAsia="he-IL"/>
        </w:rPr>
      </w:pPr>
    </w:p>
    <w:tbl>
      <w:tblPr>
        <w:tblpPr w:leftFromText="180" w:rightFromText="180" w:vertAnchor="text" w:horzAnchor="margin" w:tblpY="-10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423"/>
      </w:tblGrid>
      <w:tr w:rsidR="00595D7F" w:rsidRPr="000531F8" w:rsidTr="0087541C">
        <w:tc>
          <w:tcPr>
            <w:tcW w:w="1078" w:type="dxa"/>
            <w:shd w:val="clear" w:color="auto" w:fill="D9D9D9"/>
          </w:tcPr>
          <w:p w:rsidR="00595D7F" w:rsidRPr="000531F8" w:rsidRDefault="00595D7F" w:rsidP="0087541C">
            <w:pPr>
              <w:widowControl w:val="0"/>
              <w:adjustRightInd w:val="0"/>
              <w:spacing w:before="40" w:after="40"/>
              <w:ind w:right="284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</w:rPr>
            </w:pPr>
            <w:r w:rsidRPr="000531F8">
              <w:rPr>
                <w:rFonts w:ascii="Arial" w:eastAsia="Times New Roman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spacing w:before="40" w:after="40"/>
              <w:ind w:right="284"/>
              <w:textAlignment w:val="baseline"/>
              <w:rPr>
                <w:rFonts w:ascii="FrankRuehl" w:eastAsia="Times New Roman" w:hAnsi="FrankRuehl"/>
                <w:sz w:val="22"/>
                <w:szCs w:val="22"/>
                <w:rtl/>
              </w:rPr>
            </w:pPr>
          </w:p>
        </w:tc>
      </w:tr>
    </w:tbl>
    <w:p w:rsidR="00595D7F" w:rsidRPr="00F37C67" w:rsidRDefault="00595D7F" w:rsidP="00595D7F">
      <w:pPr>
        <w:widowControl w:val="0"/>
        <w:adjustRightInd w:val="0"/>
        <w:spacing w:before="40" w:after="40"/>
        <w:ind w:right="284"/>
        <w:textAlignment w:val="baseline"/>
        <w:rPr>
          <w:rFonts w:eastAsia="Times New Roman"/>
          <w:b/>
          <w:bCs/>
          <w:sz w:val="28"/>
          <w:szCs w:val="28"/>
          <w:rtl/>
          <w:lang w:eastAsia="he-IL"/>
        </w:rPr>
      </w:pPr>
      <w:r w:rsidRPr="00F37C67">
        <w:rPr>
          <w:rFonts w:eastAsia="Times New Roman" w:hint="cs"/>
          <w:b/>
          <w:bCs/>
          <w:sz w:val="28"/>
          <w:szCs w:val="28"/>
          <w:rtl/>
          <w:lang w:eastAsia="he-IL"/>
        </w:rPr>
        <w:t>הצעת המחיר של המציע  (</w:t>
      </w:r>
      <w:r w:rsidRPr="00F37C67">
        <w:rPr>
          <w:rFonts w:eastAsia="Times New Roman" w:hint="cs"/>
          <w:b/>
          <w:bCs/>
          <w:sz w:val="28"/>
          <w:szCs w:val="28"/>
          <w:u w:val="single"/>
          <w:rtl/>
          <w:lang w:eastAsia="he-IL"/>
        </w:rPr>
        <w:t>יוגש במעטפה נפרדת</w:t>
      </w:r>
      <w:r w:rsidRPr="00F37C67">
        <w:rPr>
          <w:rFonts w:eastAsia="Times New Roman" w:hint="cs"/>
          <w:b/>
          <w:bCs/>
          <w:sz w:val="28"/>
          <w:szCs w:val="28"/>
          <w:rtl/>
          <w:lang w:eastAsia="he-IL"/>
        </w:rPr>
        <w:t>)</w:t>
      </w:r>
    </w:p>
    <w:p w:rsidR="00595D7F" w:rsidRPr="000531F8" w:rsidRDefault="00595D7F" w:rsidP="00595D7F">
      <w:pPr>
        <w:widowControl w:val="0"/>
        <w:adjustRightInd w:val="0"/>
        <w:spacing w:before="40" w:after="40"/>
        <w:ind w:right="284"/>
        <w:textAlignment w:val="baseline"/>
        <w:rPr>
          <w:rFonts w:eastAsia="Times New Roman"/>
          <w:b/>
          <w:bCs/>
          <w:rtl/>
          <w:lang w:eastAsia="he-IL"/>
        </w:rPr>
      </w:pPr>
    </w:p>
    <w:p w:rsidR="00595D7F" w:rsidRPr="004410FF" w:rsidRDefault="00595D7F" w:rsidP="00595D7F">
      <w:pPr>
        <w:widowControl w:val="0"/>
        <w:adjustRightInd w:val="0"/>
        <w:spacing w:line="240" w:lineRule="auto"/>
        <w:ind w:right="284"/>
        <w:textAlignment w:val="baseline"/>
        <w:rPr>
          <w:rFonts w:ascii="FrankRuehl" w:eastAsia="Times New Roman" w:hAnsi="FrankRuehl"/>
          <w:b/>
          <w:bCs/>
          <w:rtl/>
        </w:rPr>
      </w:pPr>
      <w:r w:rsidRPr="004410FF">
        <w:rPr>
          <w:rFonts w:ascii="FrankRuehl" w:eastAsia="Times New Roman" w:hAnsi="FrankRuehl"/>
          <w:b/>
          <w:bCs/>
          <w:rtl/>
        </w:rPr>
        <w:t>לכבוד</w:t>
      </w:r>
      <w:r w:rsidRPr="004410FF">
        <w:rPr>
          <w:rFonts w:ascii="FrankRuehl" w:eastAsia="Times New Roman" w:hAnsi="FrankRuehl" w:hint="cs"/>
          <w:b/>
          <w:bCs/>
          <w:rtl/>
        </w:rPr>
        <w:t>:</w:t>
      </w:r>
      <w:r w:rsidRPr="004410FF">
        <w:rPr>
          <w:rFonts w:ascii="FrankRuehl" w:eastAsia="Times New Roman" w:hAnsi="FrankRuehl"/>
          <w:b/>
          <w:bCs/>
          <w:rtl/>
        </w:rPr>
        <w:t xml:space="preserve"> </w:t>
      </w:r>
    </w:p>
    <w:p w:rsidR="00595D7F" w:rsidRPr="004410FF" w:rsidRDefault="00595D7F" w:rsidP="00595D7F">
      <w:pPr>
        <w:widowControl w:val="0"/>
        <w:adjustRightInd w:val="0"/>
        <w:spacing w:line="240" w:lineRule="auto"/>
        <w:ind w:right="284"/>
        <w:textAlignment w:val="baseline"/>
        <w:rPr>
          <w:rFonts w:ascii="FrankRuehl" w:eastAsia="Times New Roman" w:hAnsi="FrankRuehl"/>
          <w:b/>
          <w:bCs/>
          <w:rtl/>
        </w:rPr>
      </w:pPr>
      <w:r w:rsidRPr="004410FF">
        <w:rPr>
          <w:rFonts w:ascii="FrankRuehl" w:eastAsia="Times New Roman" w:hAnsi="FrankRuehl" w:hint="cs"/>
          <w:b/>
          <w:bCs/>
          <w:rtl/>
        </w:rPr>
        <w:t>משרד החקלאות ופיתוח הכפר</w:t>
      </w:r>
    </w:p>
    <w:p w:rsidR="00595D7F" w:rsidRPr="004410FF" w:rsidRDefault="00595D7F" w:rsidP="00595D7F">
      <w:pPr>
        <w:widowControl w:val="0"/>
        <w:adjustRightInd w:val="0"/>
        <w:spacing w:line="240" w:lineRule="auto"/>
        <w:ind w:right="284"/>
        <w:textAlignment w:val="baseline"/>
        <w:rPr>
          <w:rFonts w:ascii="FrankRuehl" w:eastAsia="Times New Roman" w:hAnsi="FrankRuehl"/>
          <w:b/>
          <w:bCs/>
          <w:rtl/>
        </w:rPr>
      </w:pPr>
      <w:r w:rsidRPr="004410FF">
        <w:rPr>
          <w:rFonts w:ascii="FrankRuehl" w:eastAsia="Times New Roman" w:hAnsi="FrankRuehl" w:hint="cs"/>
          <w:b/>
          <w:bCs/>
          <w:rtl/>
        </w:rPr>
        <w:t>הקרייה החקלאית בית דגן</w:t>
      </w:r>
    </w:p>
    <w:p w:rsidR="00595D7F" w:rsidRPr="004410FF" w:rsidRDefault="00595D7F" w:rsidP="00595D7F">
      <w:pPr>
        <w:keepLines/>
        <w:spacing w:line="240" w:lineRule="auto"/>
        <w:ind w:left="6"/>
        <w:jc w:val="center"/>
        <w:rPr>
          <w:rFonts w:eastAsia="Times New Roman"/>
          <w:rtl/>
        </w:rPr>
      </w:pPr>
    </w:p>
    <w:p w:rsidR="00595D7F" w:rsidRPr="00DD2DE1" w:rsidRDefault="00595D7F" w:rsidP="00595D7F">
      <w:pPr>
        <w:shd w:val="clear" w:color="auto" w:fill="FFFFFF"/>
        <w:spacing w:line="240" w:lineRule="auto"/>
        <w:jc w:val="center"/>
        <w:rPr>
          <w:rFonts w:ascii="David" w:hAnsi="David"/>
          <w:b/>
          <w:bCs/>
          <w:color w:val="000000"/>
        </w:rPr>
      </w:pPr>
      <w:r>
        <w:rPr>
          <w:rFonts w:ascii="David" w:hAnsi="David" w:hint="cs"/>
          <w:b/>
          <w:bCs/>
          <w:color w:val="000000"/>
          <w:rtl/>
        </w:rPr>
        <w:t xml:space="preserve">הנדון: הנדון: </w:t>
      </w:r>
      <w:r w:rsidRPr="00DD2DE1">
        <w:rPr>
          <w:rFonts w:ascii="David" w:hAnsi="David" w:hint="cs"/>
          <w:b/>
          <w:bCs/>
          <w:color w:val="000000"/>
          <w:rtl/>
        </w:rPr>
        <w:t xml:space="preserve">מכרז </w:t>
      </w:r>
      <w:r>
        <w:rPr>
          <w:rFonts w:ascii="David" w:hAnsi="David" w:hint="cs"/>
          <w:b/>
          <w:bCs/>
          <w:color w:val="000000"/>
          <w:rtl/>
        </w:rPr>
        <w:t>45/2022</w:t>
      </w:r>
      <w:r w:rsidRPr="00DD2DE1">
        <w:rPr>
          <w:rFonts w:ascii="David" w:hAnsi="David" w:hint="cs"/>
          <w:b/>
          <w:bCs/>
          <w:color w:val="000000"/>
          <w:rtl/>
        </w:rPr>
        <w:t xml:space="preserve"> </w:t>
      </w:r>
    </w:p>
    <w:p w:rsidR="00595D7F" w:rsidRPr="00DD2DE1" w:rsidRDefault="00595D7F" w:rsidP="00595D7F">
      <w:pPr>
        <w:shd w:val="clear" w:color="auto" w:fill="FFFFFF"/>
        <w:spacing w:line="240" w:lineRule="auto"/>
        <w:jc w:val="center"/>
        <w:rPr>
          <w:rFonts w:ascii="David" w:hAnsi="David"/>
          <w:b/>
          <w:bCs/>
          <w:color w:val="000000"/>
          <w:rtl/>
        </w:rPr>
      </w:pPr>
      <w:r w:rsidRPr="00DD2DE1">
        <w:rPr>
          <w:rFonts w:ascii="David" w:hAnsi="David" w:hint="cs"/>
          <w:b/>
          <w:bCs/>
          <w:color w:val="000000"/>
          <w:rtl/>
        </w:rPr>
        <w:t xml:space="preserve">לאספקה של מבני מיגוניות עבור משרד החקלאות </w:t>
      </w:r>
    </w:p>
    <w:p w:rsidR="00595D7F" w:rsidRPr="00DD2DE1" w:rsidRDefault="00595D7F" w:rsidP="00595D7F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ind w:hanging="127"/>
        <w:jc w:val="center"/>
        <w:textAlignment w:val="baseline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DD2DE1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:rsidR="00595D7F" w:rsidRPr="000531F8" w:rsidRDefault="00595D7F" w:rsidP="00595D7F">
      <w:pPr>
        <w:keepLines/>
        <w:spacing w:line="240" w:lineRule="auto"/>
        <w:ind w:left="6"/>
        <w:jc w:val="center"/>
        <w:rPr>
          <w:rFonts w:eastAsia="Times New Roman"/>
          <w:b/>
          <w:bCs/>
          <w:u w:val="single"/>
          <w:rtl/>
        </w:rPr>
      </w:pPr>
    </w:p>
    <w:p w:rsidR="00595D7F" w:rsidRPr="000531F8" w:rsidRDefault="00595D7F" w:rsidP="00595D7F">
      <w:pPr>
        <w:keepLines/>
        <w:ind w:left="-81"/>
        <w:rPr>
          <w:rFonts w:ascii="Arial" w:eastAsia="Times New Roman" w:hAnsi="Arial"/>
          <w:rtl/>
        </w:rPr>
      </w:pPr>
      <w:r w:rsidRPr="000531F8">
        <w:rPr>
          <w:rFonts w:ascii="Arial" w:eastAsia="Times New Roman" w:hAnsi="Arial"/>
          <w:rtl/>
        </w:rPr>
        <w:t>אני/ו הח"מ, מורשה/י החתימה והמוסמך/כים לתת הצהרה בשמה של ______________, המציע במכרז (להלן – "המציע")</w:t>
      </w:r>
      <w:r w:rsidRPr="000531F8">
        <w:rPr>
          <w:rFonts w:ascii="Arial" w:eastAsia="Times New Roman" w:hAnsi="Arial" w:hint="cs"/>
          <w:rtl/>
        </w:rPr>
        <w:t>.</w:t>
      </w:r>
    </w:p>
    <w:p w:rsidR="00595D7F" w:rsidRPr="000531F8" w:rsidRDefault="00595D7F" w:rsidP="00595D7F">
      <w:pPr>
        <w:keepLines/>
        <w:ind w:left="-81"/>
        <w:rPr>
          <w:rFonts w:ascii="Arial" w:eastAsia="Times New Roman" w:hAnsi="Arial"/>
          <w:rtl/>
        </w:rPr>
      </w:pPr>
    </w:p>
    <w:p w:rsidR="00595D7F" w:rsidRPr="000531F8" w:rsidRDefault="00595D7F" w:rsidP="00595D7F">
      <w:pPr>
        <w:keepLines/>
        <w:ind w:left="-81"/>
        <w:rPr>
          <w:rFonts w:eastAsia="Times New Roman"/>
          <w:rtl/>
        </w:rPr>
      </w:pPr>
      <w:r w:rsidRPr="000531F8">
        <w:rPr>
          <w:rFonts w:ascii="Arial" w:eastAsia="Times New Roman" w:hAnsi="Arial"/>
          <w:rtl/>
        </w:rPr>
        <w:t>לאחר שהוזהרתי/נו כי עלי/נו לומר את האמת וכי אהיה/נהיה צפוי/ים לעונשים הקבועים בחוק</w:t>
      </w:r>
      <w:r w:rsidRPr="000531F8">
        <w:rPr>
          <w:rFonts w:ascii="Arial" w:eastAsia="Times New Roman" w:hAnsi="Arial" w:hint="cs"/>
          <w:rtl/>
        </w:rPr>
        <w:t xml:space="preserve"> </w:t>
      </w:r>
      <w:r w:rsidRPr="000531F8">
        <w:rPr>
          <w:rFonts w:ascii="Arial" w:eastAsia="Times New Roman" w:hAnsi="Arial"/>
          <w:rtl/>
        </w:rPr>
        <w:t xml:space="preserve">אם לא אעשה/נעשה כן, </w:t>
      </w:r>
      <w:r w:rsidRPr="000531F8">
        <w:rPr>
          <w:rFonts w:ascii="Arial" w:eastAsia="Times New Roman" w:hAnsi="Arial" w:hint="cs"/>
          <w:rtl/>
        </w:rPr>
        <w:t xml:space="preserve">אני/ו </w:t>
      </w:r>
      <w:r w:rsidRPr="000531F8">
        <w:rPr>
          <w:rFonts w:ascii="Arial" w:eastAsia="Times New Roman" w:hAnsi="Arial"/>
          <w:rtl/>
        </w:rPr>
        <w:t xml:space="preserve">מצהיר/ה/ים בזה </w:t>
      </w:r>
      <w:r w:rsidRPr="000531F8">
        <w:rPr>
          <w:rFonts w:ascii="Arial" w:eastAsia="Times New Roman" w:hAnsi="Arial" w:hint="cs"/>
          <w:rtl/>
        </w:rPr>
        <w:t>כי</w:t>
      </w:r>
      <w:r w:rsidRPr="000531F8">
        <w:rPr>
          <w:rFonts w:eastAsia="Times New Roman" w:hint="cs"/>
          <w:b/>
          <w:bCs/>
          <w:rtl/>
          <w:lang w:eastAsia="he-IL"/>
        </w:rPr>
        <w:t>:</w:t>
      </w:r>
      <w:r w:rsidRPr="000531F8">
        <w:rPr>
          <w:rFonts w:eastAsia="Times New Roman" w:hint="cs"/>
          <w:rtl/>
        </w:rPr>
        <w:t xml:space="preserve"> </w:t>
      </w:r>
      <w:r w:rsidRPr="000531F8">
        <w:rPr>
          <w:rFonts w:eastAsia="Times New Roman"/>
          <w:rtl/>
        </w:rPr>
        <w:t>א</w:t>
      </w:r>
      <w:r w:rsidRPr="000531F8">
        <w:rPr>
          <w:rFonts w:eastAsia="Times New Roman" w:hint="cs"/>
          <w:rtl/>
        </w:rPr>
        <w:t xml:space="preserve">ני/ו הח"מ, מורשה/י החתימה והמוסמך/כים לתת תצהיר </w:t>
      </w:r>
      <w:r w:rsidRPr="000531F8">
        <w:rPr>
          <w:rFonts w:ascii="Arial" w:hAnsi="Arial" w:hint="cs"/>
          <w:rtl/>
        </w:rPr>
        <w:t>בשמו של</w:t>
      </w:r>
      <w:r w:rsidRPr="000531F8">
        <w:rPr>
          <w:rFonts w:ascii="Arial" w:hAnsi="Arial"/>
          <w:rtl/>
        </w:rPr>
        <w:t xml:space="preserve"> </w:t>
      </w:r>
      <w:r w:rsidRPr="000531F8">
        <w:rPr>
          <w:rFonts w:eastAsia="Times New Roman" w:hint="cs"/>
          <w:rtl/>
        </w:rPr>
        <w:t xml:space="preserve">______________, המציע במכרז (להלן </w:t>
      </w:r>
      <w:r w:rsidRPr="000531F8">
        <w:rPr>
          <w:rFonts w:eastAsia="Times New Roman"/>
          <w:rtl/>
        </w:rPr>
        <w:t>–</w:t>
      </w:r>
      <w:r w:rsidRPr="000531F8">
        <w:rPr>
          <w:rFonts w:eastAsia="Times New Roman" w:hint="cs"/>
          <w:rtl/>
        </w:rPr>
        <w:t xml:space="preserve"> "המציע"):</w:t>
      </w:r>
    </w:p>
    <w:p w:rsidR="00595D7F" w:rsidRPr="000531F8" w:rsidRDefault="00595D7F" w:rsidP="00595D7F">
      <w:pPr>
        <w:keepLines/>
        <w:spacing w:line="240" w:lineRule="auto"/>
        <w:ind w:left="-81"/>
        <w:rPr>
          <w:rFonts w:eastAsia="Times New Roman"/>
          <w:rtl/>
        </w:rPr>
      </w:pPr>
    </w:p>
    <w:p w:rsidR="00595D7F" w:rsidRPr="00A45F6B" w:rsidRDefault="00595D7F" w:rsidP="00595D7F">
      <w:pPr>
        <w:pStyle w:val="Normal1"/>
        <w:widowControl/>
        <w:numPr>
          <w:ilvl w:val="0"/>
          <w:numId w:val="2"/>
        </w:numPr>
        <w:adjustRightInd/>
        <w:spacing w:line="360" w:lineRule="auto"/>
        <w:textAlignment w:val="auto"/>
        <w:rPr>
          <w:b/>
          <w:bCs/>
          <w:sz w:val="28"/>
          <w:szCs w:val="28"/>
          <w:u w:val="single"/>
        </w:rPr>
      </w:pPr>
      <w:r w:rsidRPr="00A45F6B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595D7F" w:rsidRPr="00AC3BC9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  <w:rtl/>
        </w:rPr>
      </w:pPr>
      <w:r w:rsidRPr="00AC3BC9">
        <w:rPr>
          <w:rFonts w:hint="cs"/>
          <w:sz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595D7F" w:rsidRPr="00AC3BC9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  <w:rtl/>
        </w:rPr>
      </w:pPr>
      <w:r w:rsidRPr="00AC3BC9">
        <w:rPr>
          <w:rFonts w:hint="cs"/>
          <w:sz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595D7F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</w:rPr>
      </w:pPr>
      <w:r w:rsidRPr="00AC3BC9">
        <w:rPr>
          <w:rFonts w:hint="cs"/>
          <w:sz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595D7F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</w:rPr>
      </w:pPr>
      <w:r>
        <w:rPr>
          <w:rFonts w:hint="cs"/>
          <w:rtl/>
        </w:rPr>
        <w:lastRenderedPageBreak/>
        <w:t>י</w:t>
      </w:r>
      <w:r w:rsidRPr="00AF6A18">
        <w:rPr>
          <w:rFonts w:hint="cs"/>
          <w:rtl/>
        </w:rPr>
        <w:t xml:space="preserve">דוע לנו, כי בגין אי ביצוע השירותים כנדרש, ומבלי לגרוע מכל דין או זכות, רשאי </w:t>
      </w:r>
      <w:r>
        <w:rPr>
          <w:rFonts w:hint="cs"/>
          <w:rtl/>
        </w:rPr>
        <w:t>המשרד</w:t>
      </w:r>
      <w:r w:rsidRPr="00AF6A18">
        <w:rPr>
          <w:rFonts w:hint="cs"/>
          <w:rtl/>
        </w:rPr>
        <w:t xml:space="preserve"> לקנוס אותנו ולקזז מן התמורה כמוגדר </w:t>
      </w:r>
      <w:r>
        <w:rPr>
          <w:rFonts w:hint="cs"/>
          <w:rtl/>
        </w:rPr>
        <w:t>במכרז ובהסכם ההתקשרות.</w:t>
      </w:r>
    </w:p>
    <w:p w:rsidR="00595D7F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</w:rPr>
      </w:pPr>
      <w:r>
        <w:rPr>
          <w:rFonts w:hint="cs"/>
          <w:sz w:val="24"/>
          <w:rtl/>
        </w:rPr>
        <w:t>ידוע וברור לנו כי הכמויות המשוערות לצריכה הינן לצורך חישוב וניקוד ההצעות בלבד ואין בהן כדי לחייב את המשרד בכל התחייבות מכל סוג שהוא.</w:t>
      </w:r>
    </w:p>
    <w:p w:rsidR="00595D7F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</w:rPr>
      </w:pPr>
      <w:r w:rsidRPr="005F451A">
        <w:rPr>
          <w:rFonts w:hint="cs"/>
          <w:b/>
          <w:bCs/>
          <w:sz w:val="24"/>
          <w:u w:val="single"/>
          <w:rtl/>
        </w:rPr>
        <w:t>יש למלא את כל שורות המחירים בכל הטבלאות. מציע שלא יעשה כן עלול להיפסל מהמשך השתתפות במכרז</w:t>
      </w:r>
      <w:r>
        <w:rPr>
          <w:rFonts w:hint="cs"/>
          <w:sz w:val="24"/>
          <w:rtl/>
        </w:rPr>
        <w:t>.</w:t>
      </w:r>
    </w:p>
    <w:p w:rsidR="00595D7F" w:rsidRDefault="00595D7F" w:rsidP="00595D7F">
      <w:pPr>
        <w:pStyle w:val="Normal1"/>
        <w:widowControl/>
        <w:numPr>
          <w:ilvl w:val="1"/>
          <w:numId w:val="4"/>
        </w:numPr>
        <w:adjustRightInd/>
        <w:spacing w:line="360" w:lineRule="auto"/>
        <w:textAlignment w:val="auto"/>
        <w:rPr>
          <w:sz w:val="24"/>
        </w:rPr>
      </w:pPr>
      <w:r>
        <w:rPr>
          <w:rFonts w:hint="cs"/>
          <w:sz w:val="24"/>
          <w:rtl/>
        </w:rPr>
        <w:t>אין לשנות, להוסיף או להעיר לנוסח נספח הצעת המחיר. מציע שלא יעשה כן עלול להיפסל מהמשך השתתפות במכרז.</w:t>
      </w:r>
    </w:p>
    <w:p w:rsidR="00595D7F" w:rsidRDefault="00595D7F" w:rsidP="00595D7F">
      <w:pPr>
        <w:pStyle w:val="Normal1"/>
        <w:widowControl/>
        <w:numPr>
          <w:ilvl w:val="0"/>
          <w:numId w:val="2"/>
        </w:numPr>
        <w:adjustRightInd/>
        <w:spacing w:line="360" w:lineRule="auto"/>
        <w:textAlignment w:val="auto"/>
        <w:rPr>
          <w:b/>
          <w:bCs/>
          <w:sz w:val="28"/>
          <w:szCs w:val="28"/>
          <w:u w:val="single"/>
        </w:rPr>
      </w:pPr>
      <w:r w:rsidRPr="00A45F6B">
        <w:rPr>
          <w:rFonts w:hint="cs"/>
          <w:b/>
          <w:bCs/>
          <w:sz w:val="28"/>
          <w:szCs w:val="28"/>
          <w:u w:val="single"/>
          <w:rtl/>
        </w:rPr>
        <w:t>תכולת עלויות השירותים המבוקשים</w:t>
      </w:r>
    </w:p>
    <w:p w:rsidR="00595D7F" w:rsidRPr="00B3425B" w:rsidRDefault="00595D7F" w:rsidP="00595D7F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מיקום</w:t>
      </w:r>
      <w:r w:rsidRPr="00B3425B">
        <w:rPr>
          <w:rFonts w:hint="cs"/>
          <w:b/>
          <w:bCs/>
          <w:u w:val="single"/>
          <w:rtl/>
        </w:rPr>
        <w:t xml:space="preserve"> ביצוע </w:t>
      </w:r>
      <w:r>
        <w:rPr>
          <w:rFonts w:hint="cs"/>
          <w:b/>
          <w:bCs/>
          <w:u w:val="single"/>
          <w:rtl/>
        </w:rPr>
        <w:t>השירותים</w:t>
      </w:r>
      <w:r w:rsidRPr="00B3425B">
        <w:rPr>
          <w:rFonts w:hint="cs"/>
          <w:b/>
          <w:bCs/>
          <w:u w:val="single"/>
          <w:rtl/>
        </w:rPr>
        <w:t>:</w:t>
      </w:r>
    </w:p>
    <w:p w:rsidR="00595D7F" w:rsidRDefault="00595D7F" w:rsidP="00595D7F">
      <w:pPr>
        <w:pStyle w:val="ListParagraph"/>
        <w:numPr>
          <w:ilvl w:val="0"/>
          <w:numId w:val="5"/>
        </w:numPr>
      </w:pPr>
      <w:r w:rsidRPr="00B3425B">
        <w:rPr>
          <w:rFonts w:hint="cs"/>
          <w:b/>
          <w:bCs/>
          <w:u w:val="single"/>
          <w:rtl/>
        </w:rPr>
        <w:t>אספקה והצבה של מיגונית חדשה</w:t>
      </w:r>
      <w:r w:rsidRPr="00B3425B">
        <w:rPr>
          <w:rFonts w:hint="cs"/>
          <w:rtl/>
        </w:rPr>
        <w:t xml:space="preserve"> </w:t>
      </w:r>
      <w:r w:rsidRPr="00B3425B">
        <w:rPr>
          <w:rtl/>
        </w:rPr>
        <w:t>–</w:t>
      </w:r>
      <w:r w:rsidRPr="00B3425B">
        <w:rPr>
          <w:rFonts w:hint="cs"/>
          <w:rtl/>
        </w:rPr>
        <w:t xml:space="preserve"> לכל יעד במדינת ישראל ושטחי יהודה ושומרון</w:t>
      </w:r>
      <w:r>
        <w:rPr>
          <w:rFonts w:hint="cs"/>
          <w:rtl/>
        </w:rPr>
        <w:t>.</w:t>
      </w:r>
    </w:p>
    <w:p w:rsidR="00595D7F" w:rsidRDefault="00595D7F" w:rsidP="00595D7F">
      <w:pPr>
        <w:pStyle w:val="ListParagraph"/>
        <w:numPr>
          <w:ilvl w:val="0"/>
          <w:numId w:val="5"/>
        </w:numPr>
      </w:pPr>
      <w:r>
        <w:rPr>
          <w:rFonts w:hint="cs"/>
          <w:b/>
          <w:bCs/>
          <w:u w:val="single"/>
          <w:rtl/>
        </w:rPr>
        <w:t xml:space="preserve">שינוע והצבה של מיגונית משומשת </w:t>
      </w:r>
      <w:r w:rsidRPr="00B3425B">
        <w:rPr>
          <w:rFonts w:hint="cs"/>
          <w:rtl/>
        </w:rPr>
        <w:t>-</w:t>
      </w:r>
      <w:r>
        <w:rPr>
          <w:rFonts w:hint="cs"/>
          <w:rtl/>
        </w:rPr>
        <w:t xml:space="preserve"> </w:t>
      </w:r>
      <w:r w:rsidRPr="00B3425B">
        <w:rPr>
          <w:rFonts w:hint="cs"/>
          <w:rtl/>
        </w:rPr>
        <w:t>מכל יעד במדינת ישראל ושטחי יהודה ושומרון ולכל יעד במדינת ישראל ושטחי יהודה ושומרון</w:t>
      </w:r>
      <w:r>
        <w:rPr>
          <w:rFonts w:hint="cs"/>
          <w:rtl/>
        </w:rPr>
        <w:t>.</w:t>
      </w:r>
    </w:p>
    <w:p w:rsidR="00595D7F" w:rsidRPr="00AB2080" w:rsidRDefault="00595D7F" w:rsidP="00595D7F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AB2080">
        <w:rPr>
          <w:rFonts w:hint="cs"/>
          <w:b/>
          <w:bCs/>
          <w:u w:val="single"/>
          <w:rtl/>
        </w:rPr>
        <w:t>מחיר לאספקת מיגונית אחת חדשה מכל הסוגים:</w:t>
      </w:r>
    </w:p>
    <w:p w:rsidR="00595D7F" w:rsidRPr="00477387" w:rsidRDefault="00595D7F" w:rsidP="00595D7F">
      <w:pPr>
        <w:ind w:left="1080"/>
        <w:rPr>
          <w:rtl/>
        </w:rPr>
      </w:pPr>
      <w:r w:rsidRPr="00477387">
        <w:rPr>
          <w:rFonts w:hint="cs"/>
          <w:rtl/>
        </w:rPr>
        <w:t xml:space="preserve">המחיר יהיה ל- 1 מיגונית ויכלול את כל הוצאות הספק המבצע לרבות: ייצור, אספקה, הובלה, שינוע, </w:t>
      </w:r>
      <w:r>
        <w:rPr>
          <w:rFonts w:hint="cs"/>
          <w:rtl/>
        </w:rPr>
        <w:t xml:space="preserve">משאיות, כלי תחבורה, מנופים, </w:t>
      </w:r>
      <w:r w:rsidRPr="00477387">
        <w:rPr>
          <w:rFonts w:hint="cs"/>
          <w:rtl/>
        </w:rPr>
        <w:t>הצבה באתר המיועד, אחריות לשנת הבדק (12 חודשים ממסירת המיגונית למשרד), מינהלה, שכר כוח אדם, מחשוב, נסיעות וחניות, השתתפות בישיבות, תיאומים וכיוצא באלו.</w:t>
      </w:r>
    </w:p>
    <w:p w:rsidR="00595D7F" w:rsidRPr="00AB2080" w:rsidRDefault="00595D7F" w:rsidP="00595D7F">
      <w:pPr>
        <w:pStyle w:val="ListParagraph"/>
        <w:numPr>
          <w:ilvl w:val="0"/>
          <w:numId w:val="3"/>
        </w:numPr>
        <w:rPr>
          <w:b/>
          <w:bCs/>
          <w:u w:val="single"/>
          <w:rtl/>
        </w:rPr>
      </w:pPr>
      <w:r w:rsidRPr="00AB2080">
        <w:rPr>
          <w:rFonts w:hint="cs"/>
          <w:b/>
          <w:bCs/>
          <w:u w:val="single"/>
          <w:rtl/>
        </w:rPr>
        <w:t>שינוע מיגונית משומשת אחת מכל הסוגים:</w:t>
      </w:r>
    </w:p>
    <w:p w:rsidR="00595D7F" w:rsidRDefault="00595D7F" w:rsidP="00595D7F">
      <w:pPr>
        <w:ind w:left="1080"/>
        <w:rPr>
          <w:rtl/>
          <w:lang w:val="x-none" w:eastAsia="x-none"/>
        </w:rPr>
      </w:pPr>
      <w:r w:rsidRPr="00477387">
        <w:rPr>
          <w:rFonts w:hint="cs"/>
          <w:b/>
          <w:bCs/>
          <w:u w:val="single"/>
          <w:rtl/>
          <w:lang w:val="x-none" w:eastAsia="x-none"/>
        </w:rPr>
        <w:t xml:space="preserve">המחיר יהיה על פי עלות </w:t>
      </w:r>
      <w:r>
        <w:rPr>
          <w:rFonts w:hint="cs"/>
          <w:b/>
          <w:bCs/>
          <w:u w:val="single"/>
          <w:rtl/>
          <w:lang w:val="x-none" w:eastAsia="x-none"/>
        </w:rPr>
        <w:t>שינוע של</w:t>
      </w:r>
      <w:r>
        <w:rPr>
          <w:rFonts w:hint="cs"/>
          <w:b/>
          <w:bCs/>
          <w:u w:val="single"/>
          <w:lang w:val="x-none" w:eastAsia="x-none"/>
        </w:rPr>
        <w:t xml:space="preserve"> </w:t>
      </w:r>
      <w:r>
        <w:rPr>
          <w:rFonts w:hint="cs"/>
          <w:b/>
          <w:bCs/>
          <w:u w:val="single"/>
          <w:rtl/>
          <w:lang w:val="x-none" w:eastAsia="x-none"/>
        </w:rPr>
        <w:t>1</w:t>
      </w:r>
      <w:r>
        <w:rPr>
          <w:rFonts w:hint="cs"/>
          <w:b/>
          <w:bCs/>
          <w:u w:val="single"/>
          <w:lang w:val="x-none" w:eastAsia="x-none"/>
        </w:rPr>
        <w:t xml:space="preserve"> </w:t>
      </w:r>
      <w:r>
        <w:rPr>
          <w:rFonts w:hint="cs"/>
          <w:b/>
          <w:bCs/>
          <w:u w:val="single"/>
          <w:rtl/>
          <w:lang w:eastAsia="x-none"/>
        </w:rPr>
        <w:t>ק"מ ל-1 מיגונית משומשת (</w:t>
      </w:r>
      <w:r>
        <w:rPr>
          <w:b/>
          <w:bCs/>
          <w:u w:val="single"/>
          <w:lang w:eastAsia="x-none"/>
        </w:rPr>
        <w:t>Google maps</w:t>
      </w:r>
      <w:r>
        <w:rPr>
          <w:rFonts w:hint="cs"/>
          <w:b/>
          <w:bCs/>
          <w:u w:val="single"/>
          <w:rtl/>
          <w:lang w:eastAsia="x-none"/>
        </w:rPr>
        <w:t>)</w:t>
      </w:r>
      <w:r>
        <w:rPr>
          <w:rFonts w:hint="cs"/>
          <w:b/>
          <w:bCs/>
          <w:u w:val="single"/>
          <w:rtl/>
          <w:lang w:val="x-none" w:eastAsia="x-none"/>
        </w:rPr>
        <w:t xml:space="preserve"> </w:t>
      </w:r>
      <w:r w:rsidRPr="00477387">
        <w:rPr>
          <w:rFonts w:hint="cs"/>
          <w:b/>
          <w:bCs/>
          <w:u w:val="single"/>
          <w:rtl/>
          <w:lang w:val="x-none" w:eastAsia="x-none"/>
        </w:rPr>
        <w:t xml:space="preserve">ויכלול </w:t>
      </w:r>
      <w:r w:rsidRPr="00477387">
        <w:rPr>
          <w:rFonts w:hint="cs"/>
          <w:rtl/>
          <w:lang w:val="x-none" w:eastAsia="x-none"/>
        </w:rPr>
        <w:t xml:space="preserve">את כל הוצאות הספק המבצע לרבות: </w:t>
      </w:r>
      <w:r>
        <w:rPr>
          <w:rFonts w:hint="cs"/>
          <w:rtl/>
          <w:lang w:val="x-none" w:eastAsia="x-none"/>
        </w:rPr>
        <w:t xml:space="preserve">העמסה, מנופים, משאות, כלי תחבורה, </w:t>
      </w:r>
      <w:r w:rsidRPr="00477387">
        <w:rPr>
          <w:rFonts w:hint="cs"/>
          <w:rtl/>
          <w:lang w:val="x-none" w:eastAsia="x-none"/>
        </w:rPr>
        <w:t>הובלה, שינוע</w:t>
      </w:r>
      <w:r>
        <w:rPr>
          <w:rFonts w:hint="cs"/>
          <w:rtl/>
          <w:lang w:val="x-none" w:eastAsia="x-none"/>
        </w:rPr>
        <w:t xml:space="preserve"> מנקודת המוצא, </w:t>
      </w:r>
      <w:r w:rsidRPr="00477387">
        <w:rPr>
          <w:rFonts w:hint="cs"/>
          <w:rtl/>
          <w:lang w:val="x-none" w:eastAsia="x-none"/>
        </w:rPr>
        <w:t>הצבה באתר המיועד, מסירת המיגונית, מינהלה, שכר כוח אדם, מחשוב, נסיעות וחניות, השתתפות בישיבות, תיאומים וכיוצא באלו</w:t>
      </w:r>
      <w:r w:rsidRPr="00477387">
        <w:rPr>
          <w:rFonts w:hint="cs"/>
          <w:rtl/>
        </w:rPr>
        <w:t>.</w:t>
      </w:r>
    </w:p>
    <w:p w:rsidR="00595D7F" w:rsidRPr="00477387" w:rsidRDefault="00595D7F" w:rsidP="00595D7F">
      <w:pPr>
        <w:ind w:left="1080"/>
        <w:rPr>
          <w:rtl/>
          <w:lang w:val="x-none" w:eastAsia="x-none"/>
        </w:rPr>
      </w:pPr>
    </w:p>
    <w:p w:rsidR="00595D7F" w:rsidRDefault="00595D7F" w:rsidP="00595D7F">
      <w:pPr>
        <w:pStyle w:val="Normal1"/>
        <w:widowControl/>
        <w:numPr>
          <w:ilvl w:val="0"/>
          <w:numId w:val="2"/>
        </w:numPr>
        <w:adjustRightInd/>
        <w:spacing w:line="360" w:lineRule="auto"/>
        <w:textAlignment w:val="auto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ה</w:t>
      </w:r>
      <w:r w:rsidRPr="00AA5F5B">
        <w:rPr>
          <w:rFonts w:hint="cs"/>
          <w:b/>
          <w:bCs/>
          <w:sz w:val="28"/>
          <w:szCs w:val="28"/>
          <w:u w:val="single"/>
          <w:rtl/>
        </w:rPr>
        <w:t>צעת המחיר למתן השירותים המבוקשים</w:t>
      </w:r>
    </w:p>
    <w:p w:rsidR="00595D7F" w:rsidRDefault="00595D7F" w:rsidP="00595D7F">
      <w:pPr>
        <w:pStyle w:val="Normal1"/>
        <w:widowControl/>
        <w:numPr>
          <w:ilvl w:val="1"/>
          <w:numId w:val="2"/>
        </w:numPr>
        <w:adjustRightInd/>
        <w:spacing w:line="360" w:lineRule="auto"/>
        <w:ind w:hanging="352"/>
        <w:textAlignment w:val="auto"/>
        <w:rPr>
          <w:rFonts w:ascii="Narkisim" w:hAnsi="Narkisim"/>
          <w:b/>
          <w:bCs/>
          <w:u w:val="single"/>
        </w:rPr>
      </w:pPr>
      <w:r w:rsidRPr="00003706">
        <w:rPr>
          <w:rFonts w:ascii="Narkisim" w:hAnsi="Narkisim" w:hint="cs"/>
          <w:b/>
          <w:bCs/>
          <w:u w:val="single"/>
          <w:rtl/>
        </w:rPr>
        <w:t>אספקה, שינוע, הצבה ואחריות למיגונית חדשה:</w:t>
      </w:r>
    </w:p>
    <w:p w:rsidR="00595D7F" w:rsidRDefault="00595D7F" w:rsidP="00595D7F">
      <w:pPr>
        <w:pStyle w:val="Normal1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adjustRightInd/>
        <w:spacing w:line="360" w:lineRule="auto"/>
        <w:ind w:left="360"/>
        <w:textAlignment w:val="auto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lastRenderedPageBreak/>
        <w:t>המציע ימלא את המחיר המוצע על ידו לכל סוג מיגונית אותה הוא מציע לספק</w:t>
      </w:r>
    </w:p>
    <w:p w:rsidR="00595D7F" w:rsidRPr="00003706" w:rsidRDefault="00595D7F" w:rsidP="00595D7F">
      <w:pPr>
        <w:pStyle w:val="Normal1"/>
        <w:widowControl/>
        <w:adjustRightInd/>
        <w:spacing w:line="360" w:lineRule="auto"/>
        <w:ind w:left="792"/>
        <w:textAlignment w:val="auto"/>
        <w:rPr>
          <w:rFonts w:ascii="Narkisim" w:hAnsi="Narkisim"/>
          <w:b/>
          <w:bCs/>
          <w:u w:val="single"/>
        </w:rPr>
      </w:pPr>
    </w:p>
    <w:tbl>
      <w:tblPr>
        <w:tblStyle w:val="6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700"/>
        <w:gridCol w:w="1482"/>
        <w:gridCol w:w="1112"/>
        <w:gridCol w:w="1637"/>
        <w:gridCol w:w="1383"/>
        <w:gridCol w:w="1596"/>
      </w:tblGrid>
      <w:tr w:rsidR="00595D7F" w:rsidRPr="00003706" w:rsidTr="0087541C">
        <w:tc>
          <w:tcPr>
            <w:tcW w:w="72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טבלה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גודל מיגונית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יחידת מידה להגשת הצעה</w:t>
            </w:r>
          </w:p>
        </w:tc>
        <w:tc>
          <w:tcPr>
            <w:tcW w:w="1990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כמות משוערת</w:t>
            </w:r>
            <w:r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*</w:t>
            </w: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 xml:space="preserve"> של יחידות מידה לצריכה </w:t>
            </w:r>
          </w:p>
        </w:tc>
        <w:tc>
          <w:tcPr>
            <w:tcW w:w="1701" w:type="dxa"/>
            <w:shd w:val="clear" w:color="auto" w:fill="F2F2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מחיר מוצע בש"ח כולל מע"מ ליחידת מידה אחת</w:t>
            </w:r>
          </w:p>
        </w:tc>
        <w:tc>
          <w:tcPr>
            <w:tcW w:w="1976" w:type="dxa"/>
            <w:shd w:val="clear" w:color="auto" w:fill="F2F2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סך מחיר מוצע בש"ח כולל מע"מ לסך כמות משוערת לצרכיה שנתית</w:t>
            </w:r>
          </w:p>
        </w:tc>
      </w:tr>
      <w:tr w:rsidR="00595D7F" w:rsidRPr="00003706" w:rsidTr="0087541C">
        <w:tc>
          <w:tcPr>
            <w:tcW w:w="72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3 מ"ר כולל מבואה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 מיגונית</w:t>
            </w:r>
          </w:p>
        </w:tc>
        <w:tc>
          <w:tcPr>
            <w:tcW w:w="1990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100</w:t>
            </w:r>
          </w:p>
        </w:tc>
        <w:tc>
          <w:tcPr>
            <w:tcW w:w="1701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976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c>
          <w:tcPr>
            <w:tcW w:w="72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2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9 מ"ר כולל מבואה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 מיגונית</w:t>
            </w:r>
          </w:p>
        </w:tc>
        <w:tc>
          <w:tcPr>
            <w:tcW w:w="1990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50</w:t>
            </w:r>
          </w:p>
        </w:tc>
        <w:tc>
          <w:tcPr>
            <w:tcW w:w="1701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976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c>
          <w:tcPr>
            <w:tcW w:w="72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3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12 מ"ר כולל מבואה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 מיגונית</w:t>
            </w:r>
          </w:p>
        </w:tc>
        <w:tc>
          <w:tcPr>
            <w:tcW w:w="1990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20</w:t>
            </w:r>
          </w:p>
        </w:tc>
        <w:tc>
          <w:tcPr>
            <w:tcW w:w="1701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976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c>
          <w:tcPr>
            <w:tcW w:w="72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4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20 מ"ר כולל מבואה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 מיגונית</w:t>
            </w:r>
          </w:p>
        </w:tc>
        <w:tc>
          <w:tcPr>
            <w:tcW w:w="1990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20</w:t>
            </w:r>
          </w:p>
        </w:tc>
        <w:tc>
          <w:tcPr>
            <w:tcW w:w="1701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976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</w:tbl>
    <w:p w:rsidR="00595D7F" w:rsidRPr="00003706" w:rsidRDefault="00595D7F" w:rsidP="00595D7F">
      <w:pPr>
        <w:spacing w:after="160"/>
        <w:ind w:left="720"/>
        <w:contextualSpacing/>
        <w:jc w:val="center"/>
        <w:rPr>
          <w:rFonts w:ascii="Narkisim" w:hAnsi="Narkisim"/>
          <w:b/>
          <w:bCs/>
          <w:sz w:val="22"/>
          <w:szCs w:val="22"/>
          <w:rtl/>
        </w:rPr>
      </w:pPr>
      <w:r w:rsidRPr="00003706">
        <w:rPr>
          <w:rFonts w:ascii="Narkisim" w:hAnsi="Narkisim" w:hint="cs"/>
          <w:b/>
          <w:bCs/>
          <w:sz w:val="22"/>
          <w:szCs w:val="22"/>
          <w:rtl/>
        </w:rPr>
        <w:t>*אין בכמות המשוערת כדי לחייב את המשרד בכל התחייבות מכל סוגה שהוא.</w:t>
      </w:r>
    </w:p>
    <w:p w:rsidR="00595D7F" w:rsidRDefault="00595D7F" w:rsidP="00595D7F">
      <w:pPr>
        <w:spacing w:after="160" w:line="259" w:lineRule="auto"/>
        <w:ind w:left="720"/>
        <w:contextualSpacing/>
        <w:jc w:val="left"/>
        <w:rPr>
          <w:rFonts w:ascii="Narkisim" w:hAnsi="Narkisim"/>
          <w:b/>
          <w:bCs/>
          <w:u w:val="single"/>
          <w:rtl/>
        </w:rPr>
      </w:pPr>
    </w:p>
    <w:p w:rsidR="00595D7F" w:rsidRDefault="00595D7F" w:rsidP="00595D7F">
      <w:pPr>
        <w:spacing w:after="160" w:line="259" w:lineRule="auto"/>
        <w:ind w:left="720"/>
        <w:contextualSpacing/>
        <w:jc w:val="left"/>
        <w:rPr>
          <w:rFonts w:ascii="Narkisim" w:hAnsi="Narkisim"/>
          <w:b/>
          <w:bCs/>
          <w:u w:val="single"/>
          <w:rtl/>
        </w:rPr>
      </w:pPr>
    </w:p>
    <w:p w:rsidR="00595D7F" w:rsidRDefault="00595D7F" w:rsidP="00595D7F">
      <w:pPr>
        <w:spacing w:after="160" w:line="259" w:lineRule="auto"/>
        <w:ind w:left="720"/>
        <w:contextualSpacing/>
        <w:jc w:val="left"/>
        <w:rPr>
          <w:rFonts w:ascii="Narkisim" w:hAnsi="Narkisim"/>
          <w:b/>
          <w:bCs/>
          <w:u w:val="single"/>
          <w:rtl/>
        </w:rPr>
      </w:pPr>
    </w:p>
    <w:p w:rsidR="00595D7F" w:rsidRDefault="00595D7F" w:rsidP="00595D7F">
      <w:pPr>
        <w:pStyle w:val="Normal1"/>
        <w:widowControl/>
        <w:numPr>
          <w:ilvl w:val="1"/>
          <w:numId w:val="2"/>
        </w:numPr>
        <w:adjustRightInd/>
        <w:spacing w:line="360" w:lineRule="auto"/>
        <w:ind w:hanging="352"/>
        <w:textAlignment w:val="auto"/>
        <w:rPr>
          <w:rFonts w:ascii="Narkisim" w:hAnsi="Narkisim"/>
          <w:b/>
          <w:bCs/>
          <w:u w:val="single"/>
        </w:rPr>
      </w:pPr>
      <w:r w:rsidRPr="00003706">
        <w:rPr>
          <w:rFonts w:ascii="Narkisim" w:hAnsi="Narkisim" w:hint="cs"/>
          <w:b/>
          <w:bCs/>
          <w:u w:val="single"/>
          <w:rtl/>
        </w:rPr>
        <w:t>שינוע והצבה של מיגונית משומשת:</w:t>
      </w:r>
    </w:p>
    <w:p w:rsidR="00595D7F" w:rsidRDefault="00595D7F" w:rsidP="00595D7F">
      <w:pPr>
        <w:pStyle w:val="Normal1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adjustRightInd/>
        <w:spacing w:line="360" w:lineRule="auto"/>
        <w:ind w:left="360"/>
        <w:textAlignment w:val="auto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המציע ימלא את המחיר המוצע על ידו לכל סוג מיגונית אותה הוא מציע לשנע</w:t>
      </w:r>
    </w:p>
    <w:p w:rsidR="00595D7F" w:rsidRDefault="00595D7F" w:rsidP="00595D7F">
      <w:pPr>
        <w:spacing w:after="160" w:line="259" w:lineRule="auto"/>
        <w:contextualSpacing/>
        <w:jc w:val="left"/>
        <w:rPr>
          <w:rFonts w:ascii="Narkisim" w:hAnsi="Narkisim"/>
          <w:b/>
          <w:bCs/>
          <w:u w:val="single"/>
        </w:rPr>
      </w:pPr>
    </w:p>
    <w:tbl>
      <w:tblPr>
        <w:tblStyle w:val="6"/>
        <w:bidiVisual/>
        <w:tblW w:w="0" w:type="auto"/>
        <w:tblInd w:w="865" w:type="dxa"/>
        <w:tblLook w:val="04A0" w:firstRow="1" w:lastRow="0" w:firstColumn="1" w:lastColumn="0" w:noHBand="0" w:noVBand="1"/>
      </w:tblPr>
      <w:tblGrid>
        <w:gridCol w:w="702"/>
        <w:gridCol w:w="848"/>
        <w:gridCol w:w="1505"/>
        <w:gridCol w:w="1122"/>
        <w:gridCol w:w="1355"/>
        <w:gridCol w:w="992"/>
        <w:gridCol w:w="1241"/>
      </w:tblGrid>
      <w:tr w:rsidR="00595D7F" w:rsidRPr="00003706" w:rsidTr="0087541C">
        <w:trPr>
          <w:trHeight w:val="1058"/>
        </w:trPr>
        <w:tc>
          <w:tcPr>
            <w:tcW w:w="705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טבלה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גודל מיגונית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יחידת מידה להגשת הצעה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כמות משוערת</w:t>
            </w:r>
            <w:r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*</w:t>
            </w: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 xml:space="preserve"> של יחידות מידה לצריכה </w:t>
            </w:r>
          </w:p>
        </w:tc>
        <w:tc>
          <w:tcPr>
            <w:tcW w:w="1399" w:type="dxa"/>
            <w:shd w:val="clear" w:color="auto" w:fill="F2F2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מחיר מוצע בש"ח כולל מע"מ ליחידת מידה אחת</w:t>
            </w: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 xml:space="preserve">משקל יחסי בציון העלות הכולל </w:t>
            </w:r>
          </w:p>
        </w:tc>
        <w:tc>
          <w:tcPr>
            <w:tcW w:w="1269" w:type="dxa"/>
            <w:shd w:val="clear" w:color="auto" w:fill="F2F2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>סך מחיר מוצע בש"ח כולל מע"מ לסך כמות משוערת לצר</w:t>
            </w:r>
            <w:r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י</w:t>
            </w:r>
            <w:r w:rsidRPr="00003706">
              <w:rPr>
                <w:rFonts w:ascii="Narkisim" w:hAnsi="Narkisim"/>
                <w:b/>
                <w:bCs/>
                <w:sz w:val="22"/>
                <w:szCs w:val="22"/>
                <w:rtl/>
              </w:rPr>
              <w:t xml:space="preserve">כה </w:t>
            </w: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3 מ"ר כולל מבואה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שינוע 1 מיגונית לטווח 50 ק"מ**</w:t>
            </w: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20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80%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1 ק"מ** מעבר ל-50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---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20%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209"/>
        </w:trPr>
        <w:tc>
          <w:tcPr>
            <w:tcW w:w="705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39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26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2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9 מ"ר כולל מבואה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שינוע 1 מיגונית לטווח 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10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80%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1 ק"מ** מעבר ל-50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---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20%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225"/>
        </w:trPr>
        <w:tc>
          <w:tcPr>
            <w:tcW w:w="705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39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26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3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12 מ"ר כולל מבואה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שינוע 1 מיגונית לטווח 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5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80%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1 ק"מ** מעבר ל-50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---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20%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99"/>
        </w:trPr>
        <w:tc>
          <w:tcPr>
            <w:tcW w:w="705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39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26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4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b/>
                <w:bCs/>
                <w:sz w:val="22"/>
                <w:szCs w:val="22"/>
                <w:rtl/>
              </w:rPr>
              <w:t>20 מ"ר כולל מבואה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שינוע 1 מיגונית לטווח 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 w:rsidRPr="00003706">
              <w:rPr>
                <w:rFonts w:ascii="Narkisim" w:hAnsi="Narkisim" w:hint="cs"/>
                <w:sz w:val="22"/>
                <w:szCs w:val="22"/>
                <w:rtl/>
              </w:rPr>
              <w:t>5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80%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  <w:tr w:rsidR="00595D7F" w:rsidRPr="00003706" w:rsidTr="0087541C">
        <w:trPr>
          <w:trHeight w:val="423"/>
        </w:trPr>
        <w:tc>
          <w:tcPr>
            <w:tcW w:w="705" w:type="dxa"/>
            <w:vMerge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851" w:type="dxa"/>
            <w:vMerge/>
            <w:shd w:val="clear" w:color="auto" w:fill="F2F2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1 ק"מ** מעבר ל-50 ק"מ**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---</w:t>
            </w:r>
          </w:p>
        </w:tc>
        <w:tc>
          <w:tcPr>
            <w:tcW w:w="139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  <w:tc>
          <w:tcPr>
            <w:tcW w:w="1012" w:type="dxa"/>
            <w:shd w:val="clear" w:color="auto" w:fill="F2F2F2" w:themeFill="background1" w:themeFillShade="F2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  <w:r>
              <w:rPr>
                <w:rFonts w:ascii="Narkisim" w:hAnsi="Narkisim" w:hint="cs"/>
                <w:sz w:val="22"/>
                <w:szCs w:val="22"/>
                <w:rtl/>
              </w:rPr>
              <w:t>20%</w:t>
            </w:r>
          </w:p>
        </w:tc>
        <w:tc>
          <w:tcPr>
            <w:tcW w:w="1269" w:type="dxa"/>
          </w:tcPr>
          <w:p w:rsidR="00595D7F" w:rsidRPr="00003706" w:rsidRDefault="00595D7F" w:rsidP="0087541C">
            <w:pPr>
              <w:spacing w:line="240" w:lineRule="auto"/>
              <w:contextualSpacing/>
              <w:jc w:val="left"/>
              <w:rPr>
                <w:rFonts w:ascii="Narkisim" w:hAnsi="Narkisim"/>
                <w:sz w:val="22"/>
                <w:szCs w:val="22"/>
                <w:rtl/>
              </w:rPr>
            </w:pPr>
          </w:p>
        </w:tc>
      </w:tr>
    </w:tbl>
    <w:p w:rsidR="00595D7F" w:rsidRDefault="00595D7F" w:rsidP="00595D7F">
      <w:pPr>
        <w:spacing w:after="160" w:line="240" w:lineRule="auto"/>
        <w:ind w:left="1440"/>
        <w:contextualSpacing/>
        <w:jc w:val="center"/>
        <w:rPr>
          <w:rFonts w:ascii="Narkisim" w:hAnsi="Narkisim"/>
          <w:sz w:val="20"/>
          <w:szCs w:val="20"/>
          <w:rtl/>
        </w:rPr>
      </w:pPr>
      <w:r w:rsidRPr="00CA1C27">
        <w:rPr>
          <w:rFonts w:ascii="Narkisim" w:hAnsi="Narkisim" w:hint="cs"/>
          <w:b/>
          <w:bCs/>
          <w:rtl/>
        </w:rPr>
        <w:t>*</w:t>
      </w:r>
      <w:r w:rsidRPr="00CA1C27">
        <w:rPr>
          <w:rFonts w:ascii="Narkisim" w:hAnsi="Narkisim" w:hint="cs"/>
          <w:sz w:val="20"/>
          <w:szCs w:val="20"/>
          <w:rtl/>
        </w:rPr>
        <w:t xml:space="preserve"> אין בכמות המשוערת כדי לחייב את המשרד בכל התחייבות מכל סוגה שהוא.</w:t>
      </w:r>
    </w:p>
    <w:p w:rsidR="00595D7F" w:rsidRPr="00D57020" w:rsidRDefault="00595D7F" w:rsidP="00595D7F">
      <w:pPr>
        <w:spacing w:after="160" w:line="240" w:lineRule="auto"/>
        <w:ind w:left="1440"/>
        <w:contextualSpacing/>
        <w:jc w:val="center"/>
      </w:pPr>
      <w:r w:rsidRPr="00253DBF">
        <w:rPr>
          <w:rFonts w:hint="cs"/>
          <w:b/>
          <w:bCs/>
          <w:rtl/>
        </w:rPr>
        <w:t>**</w:t>
      </w:r>
      <w:r w:rsidRPr="00D57020">
        <w:rPr>
          <w:rFonts w:hint="cs"/>
          <w:sz w:val="20"/>
          <w:szCs w:val="20"/>
          <w:rtl/>
        </w:rPr>
        <w:t xml:space="preserve">המרחק יימדד על פי </w:t>
      </w:r>
      <w:r>
        <w:t xml:space="preserve"> </w:t>
      </w:r>
      <w:r w:rsidRPr="00D57020">
        <w:rPr>
          <w:sz w:val="20"/>
          <w:szCs w:val="20"/>
        </w:rPr>
        <w:t>Google maps</w:t>
      </w:r>
    </w:p>
    <w:p w:rsidR="00595D7F" w:rsidRPr="004577E6" w:rsidRDefault="00595D7F" w:rsidP="00595D7F">
      <w:pPr>
        <w:jc w:val="left"/>
        <w:rPr>
          <w:rtl/>
        </w:rPr>
      </w:pPr>
      <w:r w:rsidRPr="004577E6">
        <w:rPr>
          <w:rFonts w:hint="cs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595D7F" w:rsidRPr="000531F8" w:rsidTr="0087541C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595D7F" w:rsidRPr="004577E6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4577E6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595D7F" w:rsidRPr="004577E6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4577E6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595D7F" w:rsidRPr="004577E6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4577E6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595D7F" w:rsidRPr="004577E6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4577E6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תאריך</w:t>
            </w:r>
          </w:p>
        </w:tc>
      </w:tr>
      <w:tr w:rsidR="00595D7F" w:rsidRPr="000531F8" w:rsidTr="0087541C">
        <w:trPr>
          <w:trHeight w:val="228"/>
        </w:trPr>
        <w:tc>
          <w:tcPr>
            <w:tcW w:w="1930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</w:tr>
      <w:tr w:rsidR="00595D7F" w:rsidRPr="000531F8" w:rsidTr="0087541C">
        <w:trPr>
          <w:trHeight w:val="228"/>
        </w:trPr>
        <w:tc>
          <w:tcPr>
            <w:tcW w:w="1930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595D7F" w:rsidRPr="000531F8" w:rsidRDefault="00595D7F" w:rsidP="0087541C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</w:tr>
    </w:tbl>
    <w:p w:rsidR="00595D7F" w:rsidRDefault="00595D7F" w:rsidP="00595D7F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595D7F" w:rsidRDefault="00595D7F" w:rsidP="00595D7F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595D7F" w:rsidRDefault="00595D7F" w:rsidP="00595D7F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595D7F" w:rsidRDefault="00595D7F" w:rsidP="00595D7F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595D7F" w:rsidRDefault="00595D7F" w:rsidP="00595D7F">
      <w:pPr>
        <w:rPr>
          <w:rtl/>
        </w:rPr>
      </w:pPr>
    </w:p>
    <w:p w:rsidR="00EF2200" w:rsidRDefault="00EF2200"/>
    <w:sectPr w:rsidR="00EF2200">
      <w:headerReference w:type="default" r:id="rId7"/>
      <w:foot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549" w:rsidRDefault="00917549" w:rsidP="00595D7F">
      <w:pPr>
        <w:spacing w:line="240" w:lineRule="auto"/>
      </w:pPr>
      <w:r>
        <w:separator/>
      </w:r>
    </w:p>
  </w:endnote>
  <w:endnote w:type="continuationSeparator" w:id="0">
    <w:p w:rsidR="00917549" w:rsidRDefault="00917549" w:rsidP="00595D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5D7F" w:rsidRDefault="00595D7F" w:rsidP="00595D7F">
    <w:pPr>
      <w:pBdr>
        <w:bottom w:val="single" w:sz="6" w:space="1" w:color="auto"/>
      </w:pBdr>
      <w:spacing w:line="240" w:lineRule="auto"/>
      <w:jc w:val="center"/>
      <w:rPr>
        <w:rFonts w:ascii="Arial" w:hAnsi="Arial"/>
        <w:b/>
        <w:bCs/>
        <w:sz w:val="20"/>
        <w:szCs w:val="20"/>
        <w:rtl/>
      </w:rPr>
    </w:pPr>
  </w:p>
  <w:p w:rsidR="00595D7F" w:rsidRDefault="00595D7F" w:rsidP="00595D7F">
    <w:pPr>
      <w:spacing w:line="240" w:lineRule="auto"/>
      <w:jc w:val="right"/>
      <w:rPr>
        <w:rFonts w:ascii="Arial" w:hAnsi="Arial"/>
        <w:b/>
        <w:bCs/>
        <w:sz w:val="20"/>
        <w:szCs w:val="20"/>
        <w:rtl/>
      </w:rPr>
    </w:pPr>
  </w:p>
  <w:p w:rsidR="00595D7F" w:rsidRDefault="00595D7F" w:rsidP="00595D7F">
    <w:pPr>
      <w:spacing w:line="240" w:lineRule="auto"/>
      <w:jc w:val="right"/>
      <w:rPr>
        <w:rFonts w:ascii="Arial" w:hAnsi="Arial"/>
        <w:b/>
        <w:bCs/>
        <w:sz w:val="20"/>
        <w:szCs w:val="20"/>
        <w:rtl/>
      </w:rPr>
    </w:pPr>
    <w:r>
      <w:rPr>
        <w:rFonts w:ascii="Arial" w:hAnsi="Arial" w:hint="cs"/>
        <w:b/>
        <w:bCs/>
        <w:sz w:val="20"/>
        <w:szCs w:val="20"/>
        <w:rtl/>
      </w:rPr>
      <w:t>חתימה של מורשה/י החתימה מטעמו של המציע:________________________</w:t>
    </w:r>
  </w:p>
  <w:p w:rsidR="00595D7F" w:rsidRDefault="00595D7F" w:rsidP="00595D7F">
    <w:pPr>
      <w:pBdr>
        <w:bottom w:val="single" w:sz="6" w:space="1" w:color="auto"/>
      </w:pBdr>
      <w:spacing w:line="240" w:lineRule="auto"/>
      <w:jc w:val="center"/>
      <w:rPr>
        <w:rFonts w:ascii="Arial" w:hAnsi="Arial"/>
        <w:b/>
        <w:bCs/>
        <w:rtl/>
      </w:rPr>
    </w:pPr>
  </w:p>
  <w:p w:rsidR="00595D7F" w:rsidRPr="002E1B8B" w:rsidRDefault="00595D7F" w:rsidP="00595D7F">
    <w:pPr>
      <w:keepNext/>
      <w:spacing w:before="240" w:after="60" w:line="240" w:lineRule="auto"/>
      <w:ind w:left="32"/>
      <w:jc w:val="center"/>
      <w:outlineLvl w:val="1"/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</w:pP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30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50200</w:t>
    </w: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,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595D7F" w:rsidRPr="003B0781" w:rsidRDefault="00595D7F" w:rsidP="00595D7F">
    <w:pPr>
      <w:pStyle w:val="Footer"/>
      <w:jc w:val="center"/>
      <w:rPr>
        <w:szCs w:val="20"/>
        <w:rtl/>
        <w:cs/>
      </w:rPr>
    </w:pPr>
    <w:r w:rsidRPr="003B0781">
      <w:rPr>
        <w:szCs w:val="20"/>
        <w:rtl/>
        <w:cs/>
        <w:lang w:val="he-IL"/>
      </w:rPr>
      <w:t xml:space="preserve">עמוד </w:t>
    </w:r>
    <w:r w:rsidRPr="003B0781">
      <w:rPr>
        <w:b/>
        <w:bCs/>
        <w:szCs w:val="20"/>
      </w:rPr>
      <w:fldChar w:fldCharType="begin"/>
    </w:r>
    <w:r w:rsidRPr="003B0781">
      <w:rPr>
        <w:szCs w:val="20"/>
        <w:rtl/>
        <w:cs/>
      </w:rPr>
      <w:instrText>PAGE</w:instrText>
    </w:r>
    <w:r w:rsidRPr="003B0781">
      <w:rPr>
        <w:b/>
        <w:bCs/>
        <w:szCs w:val="20"/>
      </w:rPr>
      <w:fldChar w:fldCharType="separate"/>
    </w:r>
    <w:r>
      <w:rPr>
        <w:b/>
        <w:bCs/>
        <w:noProof/>
        <w:szCs w:val="20"/>
        <w:rtl/>
      </w:rPr>
      <w:t>1</w:t>
    </w:r>
    <w:r w:rsidRPr="003B0781">
      <w:rPr>
        <w:b/>
        <w:bCs/>
        <w:szCs w:val="20"/>
      </w:rPr>
      <w:fldChar w:fldCharType="end"/>
    </w:r>
    <w:r w:rsidRPr="003B0781">
      <w:rPr>
        <w:szCs w:val="20"/>
        <w:rtl/>
        <w:cs/>
        <w:lang w:val="he-IL"/>
      </w:rPr>
      <w:t xml:space="preserve"> מתוך </w:t>
    </w:r>
    <w:r w:rsidRPr="003B0781">
      <w:rPr>
        <w:b/>
        <w:bCs/>
        <w:szCs w:val="20"/>
      </w:rPr>
      <w:fldChar w:fldCharType="begin"/>
    </w:r>
    <w:r w:rsidRPr="003B0781">
      <w:rPr>
        <w:szCs w:val="20"/>
        <w:rtl/>
        <w:cs/>
      </w:rPr>
      <w:instrText>NUMPAGES</w:instrText>
    </w:r>
    <w:r w:rsidRPr="003B0781">
      <w:rPr>
        <w:b/>
        <w:bCs/>
        <w:szCs w:val="20"/>
      </w:rPr>
      <w:fldChar w:fldCharType="separate"/>
    </w:r>
    <w:r>
      <w:rPr>
        <w:b/>
        <w:bCs/>
        <w:noProof/>
        <w:szCs w:val="20"/>
        <w:rtl/>
      </w:rPr>
      <w:t>4</w:t>
    </w:r>
    <w:r w:rsidRPr="003B0781">
      <w:rPr>
        <w:b/>
        <w:bCs/>
        <w:szCs w:val="20"/>
      </w:rPr>
      <w:fldChar w:fldCharType="end"/>
    </w:r>
  </w:p>
  <w:p w:rsidR="00595D7F" w:rsidRDefault="00595D7F" w:rsidP="00595D7F">
    <w:pPr>
      <w:pStyle w:val="Footer"/>
      <w:rPr>
        <w:sz w:val="26"/>
        <w:szCs w:val="20"/>
        <w:rtl/>
      </w:rPr>
    </w:pPr>
  </w:p>
  <w:p w:rsidR="00595D7F" w:rsidRPr="0032313F" w:rsidRDefault="00595D7F" w:rsidP="00595D7F">
    <w:pPr>
      <w:pStyle w:val="Footer"/>
      <w:rPr>
        <w:szCs w:val="20"/>
        <w:rtl/>
      </w:rPr>
    </w:pPr>
  </w:p>
  <w:p w:rsidR="00595D7F" w:rsidRDefault="00595D7F" w:rsidP="00595D7F">
    <w:pPr>
      <w:pStyle w:val="Footer"/>
    </w:pPr>
  </w:p>
  <w:p w:rsidR="00595D7F" w:rsidRDefault="00595D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549" w:rsidRDefault="00917549" w:rsidP="00595D7F">
      <w:pPr>
        <w:spacing w:line="240" w:lineRule="auto"/>
      </w:pPr>
      <w:r>
        <w:separator/>
      </w:r>
    </w:p>
  </w:footnote>
  <w:footnote w:type="continuationSeparator" w:id="0">
    <w:p w:rsidR="00917549" w:rsidRDefault="00917549" w:rsidP="00595D7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5D7F" w:rsidRPr="007D3C6A" w:rsidRDefault="00595D7F" w:rsidP="00595D7F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7D3C6A"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4D9AA786" wp14:editId="4119AAAD">
          <wp:simplePos x="0" y="0"/>
          <wp:positionH relativeFrom="column">
            <wp:posOffset>5818505</wp:posOffset>
          </wp:positionH>
          <wp:positionV relativeFrom="paragraph">
            <wp:posOffset>-398145</wp:posOffset>
          </wp:positionV>
          <wp:extent cx="762000" cy="767715"/>
          <wp:effectExtent l="0" t="0" r="0" b="0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67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95367">
      <w:rPr>
        <w:rFonts w:hint="cs"/>
        <w:b/>
        <w:bCs/>
        <w:noProof/>
        <w:rtl/>
      </w:rPr>
      <w:t>משרד החקלאות ופיתוח הכפר</w:t>
    </w:r>
    <w:r>
      <w:rPr>
        <w:rFonts w:hint="cs"/>
        <w:b/>
        <w:bCs/>
        <w:noProof/>
        <w:rtl/>
      </w:rPr>
      <w:t xml:space="preserve"> </w:t>
    </w:r>
  </w:p>
  <w:p w:rsidR="00595D7F" w:rsidRPr="00CF7696" w:rsidRDefault="00595D7F" w:rsidP="00595D7F">
    <w:pPr>
      <w:shd w:val="clear" w:color="auto" w:fill="FFFFFF"/>
      <w:spacing w:line="240" w:lineRule="auto"/>
      <w:jc w:val="center"/>
      <w:rPr>
        <w:rFonts w:ascii="David" w:hAnsi="David"/>
        <w:b/>
        <w:bCs/>
        <w:color w:val="000000"/>
        <w:rtl/>
      </w:rPr>
    </w:pPr>
    <w:bookmarkStart w:id="1" w:name="_Hlk74077514"/>
    <w:r w:rsidRPr="00CF7696">
      <w:rPr>
        <w:rFonts w:ascii="David" w:hAnsi="David" w:hint="cs"/>
        <w:b/>
        <w:bCs/>
        <w:color w:val="000000"/>
        <w:rtl/>
      </w:rPr>
      <w:t>מכרז</w:t>
    </w:r>
    <w:r>
      <w:rPr>
        <w:rFonts w:ascii="David" w:hAnsi="David" w:hint="cs"/>
        <w:b/>
        <w:bCs/>
        <w:color w:val="000000"/>
        <w:rtl/>
      </w:rPr>
      <w:t xml:space="preserve"> 45/2022</w:t>
    </w:r>
    <w:r w:rsidRPr="00CF7696">
      <w:rPr>
        <w:rFonts w:ascii="David" w:hAnsi="David" w:hint="cs"/>
        <w:b/>
        <w:bCs/>
        <w:color w:val="000000"/>
        <w:rtl/>
      </w:rPr>
      <w:t xml:space="preserve"> </w:t>
    </w:r>
    <w:bookmarkStart w:id="2" w:name="_Hlk76125916"/>
    <w:r w:rsidRPr="00CF7696">
      <w:rPr>
        <w:rFonts w:ascii="David" w:hAnsi="David" w:hint="cs"/>
        <w:b/>
        <w:bCs/>
        <w:color w:val="000000"/>
        <w:rtl/>
      </w:rPr>
      <w:t>לאספקה של מבני מיגוניות</w:t>
    </w:r>
    <w:bookmarkEnd w:id="2"/>
    <w:r w:rsidRPr="00CF7696">
      <w:rPr>
        <w:rFonts w:ascii="David" w:hAnsi="David" w:hint="cs"/>
        <w:b/>
        <w:bCs/>
        <w:color w:val="000000"/>
        <w:rtl/>
      </w:rPr>
      <w:t xml:space="preserve"> עבור משרד החקלאות </w:t>
    </w:r>
  </w:p>
  <w:p w:rsidR="00595D7F" w:rsidRDefault="00595D7F" w:rsidP="00595D7F">
    <w:pPr>
      <w:pBdr>
        <w:bottom w:val="single" w:sz="6" w:space="1" w:color="auto"/>
      </w:pBd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</w:p>
  <w:bookmarkEnd w:id="1"/>
  <w:p w:rsidR="00595D7F" w:rsidRPr="0004485B" w:rsidRDefault="00595D7F" w:rsidP="00595D7F">
    <w:pP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</w:p>
  <w:p w:rsidR="00595D7F" w:rsidRDefault="00595D7F" w:rsidP="00595D7F">
    <w:pPr>
      <w:pStyle w:val="Header"/>
    </w:pPr>
  </w:p>
  <w:p w:rsidR="00595D7F" w:rsidRDefault="00595D7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94662"/>
    <w:multiLevelType w:val="multilevel"/>
    <w:tmpl w:val="266A3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hebrew1"/>
      <w:lvlText w:val="%2."/>
      <w:lvlJc w:val="center"/>
      <w:pPr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" w15:restartNumberingAfterBreak="0">
    <w:nsid w:val="1DC94F6B"/>
    <w:multiLevelType w:val="multilevel"/>
    <w:tmpl w:val="AD4023CA"/>
    <w:styleLink w:val="-4123"/>
    <w:lvl w:ilvl="0">
      <w:start w:val="1"/>
      <w:numFmt w:val="decimal"/>
      <w:pStyle w:val="Heading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2" w15:restartNumberingAfterBreak="0">
    <w:nsid w:val="465161E0"/>
    <w:multiLevelType w:val="hybridMultilevel"/>
    <w:tmpl w:val="537AE7A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19655E5"/>
    <w:multiLevelType w:val="hybridMultilevel"/>
    <w:tmpl w:val="0090CB00"/>
    <w:lvl w:ilvl="0" w:tplc="BF7C955A">
      <w:start w:val="1"/>
      <w:numFmt w:val="bullet"/>
      <w:lvlText w:val=""/>
      <w:lvlJc w:val="left"/>
      <w:pPr>
        <w:ind w:left="1440" w:hanging="360"/>
      </w:pPr>
      <w:rPr>
        <w:rFonts w:ascii="Symbol" w:hAnsi="Symbol" w:hint="default"/>
        <w:b/>
        <w:bCs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45D623C"/>
    <w:multiLevelType w:val="multilevel"/>
    <w:tmpl w:val="D53C04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hebrew1"/>
      <w:lvlText w:val="%2."/>
      <w:lvlJc w:val="center"/>
      <w:pPr>
        <w:tabs>
          <w:tab w:val="num" w:pos="792"/>
        </w:tabs>
        <w:ind w:left="792" w:hanging="432"/>
      </w:pPr>
      <w:rPr>
        <w:rFonts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1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Heading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Heading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Heading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Heading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Heading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Heading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D7F"/>
    <w:rsid w:val="00595D7F"/>
    <w:rsid w:val="00917549"/>
    <w:rsid w:val="00EF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82B1644-EB4A-4098-96CD-3B3720689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5D7F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Heading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Normal"/>
    <w:next w:val="Normal"/>
    <w:link w:val="Heading1Char"/>
    <w:qFormat/>
    <w:rsid w:val="00595D7F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Heading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Normal"/>
    <w:next w:val="Normal"/>
    <w:link w:val="Heading2Char"/>
    <w:unhideWhenUsed/>
    <w:qFormat/>
    <w:rsid w:val="00595D7F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Heading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Normal"/>
    <w:next w:val="Normal"/>
    <w:link w:val="Heading3Char"/>
    <w:unhideWhenUsed/>
    <w:qFormat/>
    <w:rsid w:val="00595D7F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Heading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"/>
    <w:basedOn w:val="Normal"/>
    <w:next w:val="Normal"/>
    <w:link w:val="Heading4Char"/>
    <w:unhideWhenUsed/>
    <w:qFormat/>
    <w:rsid w:val="00595D7F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Heading6">
    <w:name w:val="heading 6"/>
    <w:basedOn w:val="Normal"/>
    <w:next w:val="Normal"/>
    <w:link w:val="Heading6Char"/>
    <w:unhideWhenUsed/>
    <w:qFormat/>
    <w:rsid w:val="00595D7F"/>
    <w:pPr>
      <w:widowControl w:val="0"/>
      <w:numPr>
        <w:ilvl w:val="5"/>
        <w:numId w:val="1"/>
      </w:numPr>
      <w:bidi w:val="0"/>
      <w:outlineLvl w:val="5"/>
    </w:pPr>
    <w:rPr>
      <w:b/>
      <w:bCs/>
      <w:caps/>
      <w:spacing w:val="10"/>
      <w:lang w:val="x-none" w:eastAsia="x-none"/>
    </w:rPr>
  </w:style>
  <w:style w:type="paragraph" w:styleId="Heading7">
    <w:name w:val="heading 7"/>
    <w:basedOn w:val="Normal"/>
    <w:next w:val="Normal"/>
    <w:link w:val="Heading7Char"/>
    <w:unhideWhenUsed/>
    <w:qFormat/>
    <w:rsid w:val="00595D7F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Heading8">
    <w:name w:val="heading 8"/>
    <w:basedOn w:val="Normal"/>
    <w:next w:val="Normal"/>
    <w:link w:val="Heading8Char"/>
    <w:unhideWhenUsed/>
    <w:qFormat/>
    <w:rsid w:val="00595D7F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Heading9">
    <w:name w:val="heading 9"/>
    <w:aliases w:val="Appendix2"/>
    <w:basedOn w:val="Normal"/>
    <w:next w:val="Normal"/>
    <w:link w:val="Heading9Char"/>
    <w:unhideWhenUsed/>
    <w:qFormat/>
    <w:rsid w:val="00595D7F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95D7F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Heading2Char">
    <w:name w:val="Heading 2 Char"/>
    <w:basedOn w:val="DefaultParagraphFont"/>
    <w:link w:val="Heading2"/>
    <w:rsid w:val="00595D7F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Heading3Char">
    <w:name w:val="Heading 3 Char"/>
    <w:basedOn w:val="DefaultParagraphFont"/>
    <w:link w:val="Heading3"/>
    <w:rsid w:val="00595D7F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Heading4Char">
    <w:name w:val="Heading 4 Char"/>
    <w:basedOn w:val="DefaultParagraphFont"/>
    <w:link w:val="Heading4"/>
    <w:rsid w:val="00595D7F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Heading6Char">
    <w:name w:val="Heading 6 Char"/>
    <w:basedOn w:val="DefaultParagraphFont"/>
    <w:link w:val="Heading6"/>
    <w:rsid w:val="00595D7F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Heading7Char">
    <w:name w:val="Heading 7 Char"/>
    <w:basedOn w:val="DefaultParagraphFont"/>
    <w:link w:val="Heading7"/>
    <w:rsid w:val="00595D7F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Heading8Char">
    <w:name w:val="Heading 8 Char"/>
    <w:basedOn w:val="DefaultParagraphFont"/>
    <w:link w:val="Heading8"/>
    <w:rsid w:val="00595D7F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Heading9Char">
    <w:name w:val="Heading 9 Char"/>
    <w:basedOn w:val="DefaultParagraphFont"/>
    <w:link w:val="Heading9"/>
    <w:rsid w:val="00595D7F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ListParagraph">
    <w:name w:val="List Paragraph"/>
    <w:basedOn w:val="Normal"/>
    <w:link w:val="ListParagraphChar"/>
    <w:uiPriority w:val="34"/>
    <w:qFormat/>
    <w:rsid w:val="00595D7F"/>
    <w:pPr>
      <w:ind w:left="720"/>
      <w:contextualSpacing/>
    </w:pPr>
    <w:rPr>
      <w:lang w:val="x-none" w:eastAsia="x-none"/>
    </w:rPr>
  </w:style>
  <w:style w:type="paragraph" w:customStyle="1" w:styleId="Normal1">
    <w:name w:val="Normal1"/>
    <w:basedOn w:val="Normal"/>
    <w:link w:val="Normal1Char"/>
    <w:rsid w:val="00595D7F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character" w:customStyle="1" w:styleId="ListParagraphChar">
    <w:name w:val="List Paragraph Char"/>
    <w:link w:val="ListParagraph"/>
    <w:uiPriority w:val="34"/>
    <w:locked/>
    <w:rsid w:val="00595D7F"/>
    <w:rPr>
      <w:rFonts w:ascii="Times New Roman" w:eastAsia="Calibri" w:hAnsi="Times New Roman" w:cs="Narkisim"/>
      <w:sz w:val="24"/>
      <w:szCs w:val="24"/>
      <w:lang w:val="x-none" w:eastAsia="x-none"/>
    </w:rPr>
  </w:style>
  <w:style w:type="character" w:customStyle="1" w:styleId="Normal1Char">
    <w:name w:val="Normal1 Char"/>
    <w:link w:val="Normal1"/>
    <w:rsid w:val="00595D7F"/>
    <w:rPr>
      <w:rFonts w:ascii="Times New Roman" w:eastAsia="Times New Roman" w:hAnsi="Times New Roman" w:cs="Narkisim"/>
      <w:szCs w:val="24"/>
      <w:lang w:eastAsia="he-IL"/>
    </w:rPr>
  </w:style>
  <w:style w:type="numbering" w:customStyle="1" w:styleId="-4123">
    <w:name w:val="משרד האוצר - מדורג4123"/>
    <w:uiPriority w:val="99"/>
    <w:rsid w:val="00595D7F"/>
    <w:pPr>
      <w:numPr>
        <w:numId w:val="1"/>
      </w:numPr>
    </w:pPr>
  </w:style>
  <w:style w:type="table" w:customStyle="1" w:styleId="6">
    <w:name w:val="רשת טבלה6"/>
    <w:basedOn w:val="TableNormal"/>
    <w:next w:val="TableGrid"/>
    <w:uiPriority w:val="39"/>
    <w:rsid w:val="00595D7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styleId="TableGrid">
    <w:name w:val="Table Grid"/>
    <w:basedOn w:val="TableNormal"/>
    <w:uiPriority w:val="39"/>
    <w:rsid w:val="00595D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Header">
    <w:name w:val="header"/>
    <w:basedOn w:val="Normal"/>
    <w:link w:val="HeaderChar"/>
    <w:uiPriority w:val="99"/>
    <w:unhideWhenUsed/>
    <w:rsid w:val="00595D7F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5D7F"/>
    <w:rPr>
      <w:rFonts w:ascii="Times New Roman" w:eastAsia="Calibri" w:hAnsi="Times New Roman" w:cs="Narkisim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95D7F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5D7F"/>
    <w:rPr>
      <w:rFonts w:ascii="Times New Roman" w:eastAsia="Calibri" w:hAnsi="Times New Roman" w:cs="Narkisim"/>
      <w:sz w:val="24"/>
      <w:szCs w:val="24"/>
    </w:rPr>
  </w:style>
  <w:style w:type="character" w:customStyle="1" w:styleId="FooterChar2">
    <w:name w:val="Footer Char2"/>
    <w:uiPriority w:val="99"/>
    <w:rsid w:val="00595D7F"/>
    <w:rPr>
      <w:rFonts w:ascii="Times New Roman" w:eastAsia="Times New Roman" w:hAnsi="Times New Roman" w:cs="Narkisim"/>
      <w:b/>
      <w:bCs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2022-08-21T11:47:00Z</dcterms:created>
  <dcterms:modified xsi:type="dcterms:W3CDTF">2022-08-21T11:48:00Z</dcterms:modified>
</cp:coreProperties>
</file>